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New version creates measurable efficiency gains for your production! </w:t>
      </w:r>
    </w:p>
    <w:p w14:paraId="0F51901D" w14:textId="42FA9F94" w:rsidR="0066716B" w:rsidRPr="005E1DD1" w:rsidRDefault="00301982" w:rsidP="00C45AD8">
      <w:pPr>
        <w:pStyle w:val="berschrift1"/>
      </w:pPr>
      <w:r>
        <w:t xml:space="preserve">productionManager: The digital job folder is growing! </w:t>
      </w:r>
    </w:p>
    <w:p w14:paraId="6D35851D" w14:textId="6CBEDECE" w:rsidR="006322FA" w:rsidRPr="00104E57" w:rsidRDefault="5402A91D" w:rsidP="39C4BF73">
      <w:pPr>
        <w:rPr>
          <w:b/>
          <w:bCs/>
        </w:rPr>
      </w:pPr>
      <w:r>
        <w:rPr>
          <w:b/>
        </w:rPr>
        <w:t xml:space="preserve">The digital job folder has made transparent and clear paperless organization of jobs possible in many companies. Now is the time to take the next step: With the new version, productionManager </w:t>
      </w:r>
      <w:proofErr w:type="gramStart"/>
      <w:r>
        <w:rPr>
          <w:b/>
        </w:rPr>
        <w:t>opens up</w:t>
      </w:r>
      <w:proofErr w:type="gramEnd"/>
      <w:r>
        <w:rPr>
          <w:b/>
        </w:rPr>
        <w:t xml:space="preserve"> more opportunities and sets new standards for flexible workshop organization, combined with intuitive operation and integrated functions that make your </w:t>
      </w:r>
      <w:r>
        <w:rPr>
          <w:b/>
          <w:color w:val="auto"/>
        </w:rPr>
        <w:t>production processes</w:t>
      </w:r>
      <w:r>
        <w:rPr>
          <w:b/>
        </w:rPr>
        <w:t xml:space="preserve"> even more efficient.</w:t>
      </w:r>
    </w:p>
    <w:p w14:paraId="0B799E01" w14:textId="278F71B7" w:rsidR="004E720E" w:rsidRDefault="004E720E" w:rsidP="002529E2">
      <w:pPr>
        <w:pStyle w:val="berschrift2"/>
      </w:pPr>
      <w:r>
        <w:t>New version, a wide range of options</w:t>
      </w:r>
    </w:p>
    <w:p w14:paraId="20F1F1E9" w14:textId="032FEB44" w:rsidR="004E720E" w:rsidRDefault="00127AEA" w:rsidP="004E720E">
      <w:r>
        <w:t xml:space="preserve">The digital job folder already ensures clear job management and enables you to maintain transparency of the current processing status of all components for all employees. </w:t>
      </w:r>
      <w:r>
        <w:rPr>
          <w:color w:val="auto"/>
        </w:rPr>
        <w:t>With the web-based app</w:t>
      </w:r>
      <w:r>
        <w:t xml:space="preserve">, every employee </w:t>
      </w:r>
      <w:proofErr w:type="gramStart"/>
      <w:r>
        <w:t>has an overview of the status of all jobs at all times</w:t>
      </w:r>
      <w:proofErr w:type="gramEnd"/>
      <w:r>
        <w:t>. The new version offers further advantages to optimally</w:t>
      </w:r>
      <w:r>
        <w:rPr>
          <w:color w:val="FF0000"/>
        </w:rPr>
        <w:t xml:space="preserve"> </w:t>
      </w:r>
      <w:r>
        <w:t xml:space="preserve">support your </w:t>
      </w:r>
      <w:r>
        <w:rPr>
          <w:color w:val="auto"/>
        </w:rPr>
        <w:t>production processes</w:t>
      </w:r>
      <w:r>
        <w:t>:</w:t>
      </w:r>
      <w:r>
        <w:rPr>
          <w:color w:val="FF0000"/>
        </w:rPr>
        <w:t xml:space="preserve"> </w:t>
      </w:r>
      <w:r w:rsidR="001A665E">
        <w:t>rework</w:t>
      </w:r>
      <w:r>
        <w:t xml:space="preserve">, </w:t>
      </w:r>
      <w:proofErr w:type="spellStart"/>
      <w:r w:rsidR="001A665E">
        <w:t>lot</w:t>
      </w:r>
      <w:proofErr w:type="spellEnd"/>
      <w:r>
        <w:t xml:space="preserve"> </w:t>
      </w:r>
      <w:r w:rsidR="001A665E">
        <w:t>generation</w:t>
      </w:r>
      <w:r>
        <w:t xml:space="preserve"> and flexible workshop organization</w:t>
      </w:r>
      <w:r w:rsidR="004F6D01">
        <w:t xml:space="preserve"> – for example</w:t>
      </w:r>
      <w:r>
        <w:t>.</w:t>
      </w:r>
    </w:p>
    <w:p w14:paraId="7C023652" w14:textId="6D20A60A" w:rsidR="00322CA3" w:rsidRDefault="00512F91" w:rsidP="00322CA3">
      <w:pPr>
        <w:pStyle w:val="berschrift2"/>
      </w:pPr>
      <w:r>
        <w:t>Even more flexible, even more individual</w:t>
      </w:r>
    </w:p>
    <w:p w14:paraId="035DC12E" w14:textId="3E1C20D8" w:rsidR="009612E2" w:rsidRDefault="009612E2" w:rsidP="00164DC1">
      <w:r>
        <w:t>In the future,</w:t>
      </w:r>
      <w:r>
        <w:rPr>
          <w:color w:val="FF0000"/>
        </w:rPr>
        <w:t xml:space="preserve"> </w:t>
      </w:r>
      <w:r>
        <w:t xml:space="preserve">you will be able to use the app in even more ways, as the new version offers the option of making individual adjustments and thus managing your job data even more flexibly. For example, you can add more property fields, adjust the import and export of your </w:t>
      </w:r>
      <w:r w:rsidRPr="006E0670">
        <w:rPr>
          <w:color w:val="auto"/>
        </w:rPr>
        <w:t>cutting list</w:t>
      </w:r>
      <w:r>
        <w:t>, export additional parts lists for ERP systems and industry solutions, change and supplement parts lists or prepare CNC programs and data for production even more easily.</w:t>
      </w:r>
    </w:p>
    <w:p w14:paraId="14DFFA13" w14:textId="64707707" w:rsidR="00625FCD" w:rsidRDefault="00730748" w:rsidP="002529E2">
      <w:pPr>
        <w:pStyle w:val="berschrift2"/>
      </w:pPr>
      <w:r>
        <w:t>Plan jobs intelligently and save money at the same time</w:t>
      </w:r>
    </w:p>
    <w:p w14:paraId="63640F23" w14:textId="5BB4DBE3" w:rsidR="00625FCD" w:rsidRDefault="00473E8C" w:rsidP="00625FCD">
      <w:r>
        <w:t xml:space="preserve">When it comes to job planning, the new version lays the foundation for an organized </w:t>
      </w:r>
      <w:r>
        <w:rPr>
          <w:color w:val="auto"/>
        </w:rPr>
        <w:lastRenderedPageBreak/>
        <w:t>production process</w:t>
      </w:r>
      <w:r>
        <w:t xml:space="preserve"> as early as work preparation stage thanks to the "</w:t>
      </w:r>
      <w:r w:rsidR="004F6D01">
        <w:t>lot generation</w:t>
      </w:r>
      <w:r>
        <w:t xml:space="preserve">" function, which helps you to create production </w:t>
      </w:r>
      <w:r w:rsidR="004F6D01">
        <w:t>lots</w:t>
      </w:r>
      <w:r>
        <w:t xml:space="preserve"> in no time at all. You already receive an overview of your jobs that still require planning in the job management </w:t>
      </w:r>
      <w:proofErr w:type="gramStart"/>
      <w:r>
        <w:t>system</w:t>
      </w:r>
      <w:proofErr w:type="gramEnd"/>
      <w:r>
        <w:t xml:space="preserve"> and, with just one click, you can bundle individual jobs and combine them into intelligent production </w:t>
      </w:r>
      <w:r w:rsidR="004F6D01">
        <w:t>lots</w:t>
      </w:r>
      <w:r>
        <w:t xml:space="preserve"> based on important key figures (e.g. the same panel or edge material). This not only reduces your material consumption and costs, but also increases your productivity, as components with the same panel and edge materials enter production as a production </w:t>
      </w:r>
      <w:r w:rsidR="004F6D01">
        <w:t>lot</w:t>
      </w:r>
      <w:r>
        <w:t xml:space="preserve">. This allows setup processes for division (cutting and nesting) and on the edge banding machine to be reduced. </w:t>
      </w:r>
    </w:p>
    <w:p w14:paraId="29B42832" w14:textId="2BD5695F" w:rsidR="004A395E" w:rsidRDefault="004A395E" w:rsidP="00625FCD">
      <w:r>
        <w:rPr>
          <w:b/>
        </w:rPr>
        <w:t>Another advantage:</w:t>
      </w:r>
      <w:r>
        <w:t xml:space="preserve"> Production </w:t>
      </w:r>
      <w:r w:rsidR="004F6D01">
        <w:t>lots</w:t>
      </w:r>
      <w:r>
        <w:t xml:space="preserve"> can be transferred directly to a cutting optimization of your choice (e.g. intelliDivide Cutting) directly and processed further from there.</w:t>
      </w:r>
    </w:p>
    <w:p w14:paraId="4017F599" w14:textId="53DAB011" w:rsidR="005E61DC" w:rsidRDefault="003C039F" w:rsidP="002529E2">
      <w:pPr>
        <w:pStyle w:val="berschrift2"/>
      </w:pPr>
      <w:r>
        <w:t xml:space="preserve">Everything </w:t>
      </w:r>
      <w:proofErr w:type="gramStart"/>
      <w:r>
        <w:t>at a glance</w:t>
      </w:r>
      <w:proofErr w:type="gramEnd"/>
      <w:r>
        <w:t xml:space="preserve"> — including </w:t>
      </w:r>
      <w:r w:rsidR="004F6D01">
        <w:t>rework</w:t>
      </w:r>
    </w:p>
    <w:p w14:paraId="140D0E4F" w14:textId="77777777" w:rsidR="00AE4EE5" w:rsidRDefault="004E5095" w:rsidP="00641475">
      <w:r>
        <w:t xml:space="preserve">Having </w:t>
      </w:r>
      <w:proofErr w:type="gramStart"/>
      <w:r>
        <w:t>a large number of</w:t>
      </w:r>
      <w:proofErr w:type="gramEnd"/>
      <w:r>
        <w:t xml:space="preserve"> jobs also means a large number of components that pass through several stations in production every day. Defective or damaged components are therefore not </w:t>
      </w:r>
      <w:proofErr w:type="gramStart"/>
      <w:r>
        <w:t>uncommon</w:t>
      </w:r>
      <w:proofErr w:type="gramEnd"/>
      <w:r>
        <w:t xml:space="preserve"> and parts have to be reproduced. </w:t>
      </w:r>
    </w:p>
    <w:p w14:paraId="07901F95" w14:textId="17E95938" w:rsidR="00641475" w:rsidRDefault="00EF352A" w:rsidP="00641475">
      <w:r>
        <w:rPr>
          <w:b/>
        </w:rPr>
        <w:t>The challenge</w:t>
      </w:r>
      <w:r>
        <w:t xml:space="preserve">: </w:t>
      </w:r>
      <w:r w:rsidR="004F6D01">
        <w:t>Rework</w:t>
      </w:r>
      <w:r>
        <w:t xml:space="preserve"> often leads to longer waiting times, increased material consumption that has not been recorded and additional time being required because ongoing jobs are interrupted.</w:t>
      </w:r>
    </w:p>
    <w:p w14:paraId="19F2B222" w14:textId="63E174CE" w:rsidR="000441E9" w:rsidRDefault="00C406A4" w:rsidP="00AB481E">
      <w:r>
        <w:t xml:space="preserve">Thanks to digital communication channels, the new version of the digital job folder remedies this problem and accelerates </w:t>
      </w:r>
      <w:r w:rsidR="004F6D01">
        <w:t>rework</w:t>
      </w:r>
      <w:r>
        <w:t xml:space="preserve"> processes. The defective component is scanned directly at the point of production, displayed in productionManager as requiring</w:t>
      </w:r>
      <w:r w:rsidR="004F6D01">
        <w:t xml:space="preserve"> rework</w:t>
      </w:r>
      <w:r>
        <w:t xml:space="preserve"> and supplemented with additional useful information, such as images of the component, additional comments and attachments. Since employees in both production and work preparation can access the web app via tablet or PC, </w:t>
      </w:r>
      <w:r w:rsidR="004F6D01">
        <w:t>rework</w:t>
      </w:r>
      <w:r>
        <w:t xml:space="preserve"> is displayed to all employees in real time. For even faster processing, responsible employees are notified directly in the app.</w:t>
      </w:r>
    </w:p>
    <w:p w14:paraId="174A47BF" w14:textId="3697B71F" w:rsidR="0008624A" w:rsidRDefault="004F6D01" w:rsidP="00AB481E">
      <w:r>
        <w:t>Rework</w:t>
      </w:r>
      <w:r w:rsidR="00742780">
        <w:t xml:space="preserve"> is recorded and processed digitally, meaning communication runs smoothly and requires no manual intermediate steps. All employees can track the status in productionManager at any time and all relevant information can be found bundled in </w:t>
      </w:r>
      <w:r w:rsidR="00742780">
        <w:lastRenderedPageBreak/>
        <w:t xml:space="preserve">the digital job folder. </w:t>
      </w:r>
    </w:p>
    <w:p w14:paraId="72F8CD7F" w14:textId="20893CE3" w:rsidR="005333F5" w:rsidRDefault="00EC5F05" w:rsidP="00AB481E">
      <w:r>
        <w:rPr>
          <w:b/>
        </w:rPr>
        <w:t>The result</w:t>
      </w:r>
      <w:r>
        <w:t xml:space="preserve">: </w:t>
      </w:r>
      <w:r w:rsidR="004F6D01">
        <w:t>Rework</w:t>
      </w:r>
      <w:r>
        <w:t xml:space="preserve"> can be integrated back into the production process quickly and in a controlled way. </w:t>
      </w:r>
    </w:p>
    <w:p w14:paraId="487901F2" w14:textId="39139927" w:rsidR="001F41E3" w:rsidRDefault="002E58BE" w:rsidP="001F41E3">
      <w:pPr>
        <w:pStyle w:val="berschrift2"/>
      </w:pPr>
      <w:r>
        <w:t>Flexible and compatible with any workshop environment</w:t>
      </w:r>
    </w:p>
    <w:p w14:paraId="13F65D8C" w14:textId="1894F46A" w:rsidR="00943181" w:rsidRDefault="000C3910" w:rsidP="00943181">
      <w:r>
        <w:t xml:space="preserve">productionManager can be integrated into any existing workshop environment with very little effort. In addition to existing coordinated interfaces to SmartWOP, imos iX, OSD, </w:t>
      </w:r>
      <w:proofErr w:type="spellStart"/>
      <w:r>
        <w:t>Borm</w:t>
      </w:r>
      <w:proofErr w:type="spellEnd"/>
      <w:r>
        <w:t xml:space="preserve"> and other well-known software providers, the new version offers the option of seamlessly networking other ERP or CAD/CAM systems and industry solutions with the digital job folder thanks to its flexible interface. This means that there is no obstacle to automated data exchange with your existing software landscape.</w:t>
      </w:r>
    </w:p>
    <w:p w14:paraId="0F519028" w14:textId="77777777" w:rsidR="00F2656D" w:rsidRDefault="00D65A21" w:rsidP="00F2656D">
      <w:pPr>
        <w:pStyle w:val="KeinLeerraum"/>
      </w:pPr>
      <w:r>
        <w:br w:type="page"/>
      </w:r>
      <w:r>
        <w:lastRenderedPageBreak/>
        <w:t>Images</w:t>
      </w:r>
    </w:p>
    <w:p w14:paraId="0F519029" w14:textId="77777777" w:rsidR="00F2656D" w:rsidRDefault="00F2656D" w:rsidP="00F2656D">
      <w:pPr>
        <w:pStyle w:val="KeinLeerraum"/>
        <w:rPr>
          <w:b w:val="0"/>
        </w:rPr>
      </w:pPr>
      <w:r>
        <w:rPr>
          <w:b w:val="0"/>
        </w:rPr>
        <w:t>Image source: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48342B03" w:rsidR="00B57FAC" w:rsidRPr="00F2656D" w:rsidRDefault="4235E85C" w:rsidP="39C4BF73">
      <w:pPr>
        <w:pStyle w:val="Titel"/>
        <w:rPr>
          <w:b w:val="0"/>
        </w:rPr>
      </w:pPr>
      <w:r>
        <w:rPr>
          <w:b w:val="0"/>
        </w:rPr>
        <w:t>productionManager: The digital job folder is growing! The new version creates measurable efficiency gains:</w:t>
      </w:r>
      <w:r w:rsidR="00A7005A">
        <w:rPr>
          <w:b w:val="0"/>
        </w:rPr>
        <w:t xml:space="preserve"> rework</w:t>
      </w:r>
      <w:r>
        <w:rPr>
          <w:b w:val="0"/>
        </w:rPr>
        <w:t xml:space="preserve">, </w:t>
      </w:r>
      <w:proofErr w:type="spellStart"/>
      <w:r w:rsidR="00A7005A">
        <w:rPr>
          <w:b w:val="0"/>
        </w:rPr>
        <w:t>lot</w:t>
      </w:r>
      <w:proofErr w:type="spellEnd"/>
      <w:r w:rsidR="00A7005A">
        <w:rPr>
          <w:b w:val="0"/>
        </w:rPr>
        <w:t xml:space="preserve"> generation</w:t>
      </w:r>
      <w:r>
        <w:rPr>
          <w:b w:val="0"/>
        </w:rPr>
        <w:t xml:space="preserve"> and flexible workshop organization</w:t>
      </w:r>
      <w:r w:rsidR="00A7005A">
        <w:rPr>
          <w:b w:val="0"/>
        </w:rPr>
        <w:t xml:space="preserve"> – for example</w:t>
      </w:r>
      <w:r>
        <w:rPr>
          <w:b w:val="0"/>
        </w:rPr>
        <w:t>.</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Default="00481597" w:rsidP="00F2656D">
      <w:pPr>
        <w:pStyle w:val="Titel"/>
        <w:pBdr>
          <w:bottom w:val="single" w:sz="6" w:space="1" w:color="auto"/>
        </w:pBdr>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64B3150F" w:rsidR="00F2656D" w:rsidRPr="004C7C81" w:rsidRDefault="00F2656D" w:rsidP="008547A0">
      <w:pPr>
        <w:pStyle w:val="Untertitel"/>
        <w:rPr>
          <w:b/>
          <w:lang w:val="de-DE"/>
        </w:rPr>
      </w:pPr>
      <w:r w:rsidRPr="004C7C81">
        <w:rPr>
          <w:b/>
          <w:lang w:val="de-DE"/>
        </w:rPr>
        <w:t>HOMAG G</w:t>
      </w:r>
      <w:r w:rsidR="0027452D" w:rsidRPr="004C7C81">
        <w:rPr>
          <w:b/>
          <w:lang w:val="de-DE"/>
        </w:rPr>
        <w:t>mbH</w:t>
      </w:r>
    </w:p>
    <w:p w14:paraId="0F51903F" w14:textId="77777777" w:rsidR="00F2656D" w:rsidRPr="004C7C81" w:rsidRDefault="00F2656D" w:rsidP="008547A0">
      <w:pPr>
        <w:pStyle w:val="Untertitel"/>
        <w:rPr>
          <w:lang w:val="de-DE"/>
        </w:rPr>
      </w:pPr>
      <w:proofErr w:type="spellStart"/>
      <w:r w:rsidRPr="004C7C81">
        <w:rPr>
          <w:lang w:val="de-DE"/>
        </w:rPr>
        <w:t>Homagstrasse</w:t>
      </w:r>
      <w:proofErr w:type="spellEnd"/>
      <w:r w:rsidRPr="004C7C81">
        <w:rPr>
          <w:lang w:val="de-DE"/>
        </w:rPr>
        <w:t xml:space="preserve"> 3–5</w:t>
      </w:r>
    </w:p>
    <w:p w14:paraId="0F519040" w14:textId="77777777" w:rsidR="00F2656D" w:rsidRPr="004C7C81" w:rsidRDefault="00F2656D" w:rsidP="008547A0">
      <w:pPr>
        <w:pStyle w:val="Untertitel"/>
        <w:rPr>
          <w:lang w:val="de-DE"/>
        </w:rPr>
      </w:pPr>
      <w:r w:rsidRPr="004C7C81">
        <w:rPr>
          <w:lang w:val="de-DE"/>
        </w:rPr>
        <w:t>72296 Schopfloch</w:t>
      </w:r>
    </w:p>
    <w:p w14:paraId="0F519041" w14:textId="77777777" w:rsidR="00F2656D" w:rsidRPr="004C7C81" w:rsidRDefault="00F2656D" w:rsidP="008547A0">
      <w:pPr>
        <w:pStyle w:val="Untertitel"/>
        <w:rPr>
          <w:lang w:val="de-DE"/>
        </w:rPr>
      </w:pPr>
      <w:r w:rsidRPr="004C7C81">
        <w:rPr>
          <w:lang w:val="de-DE"/>
        </w:rPr>
        <w:t>Germany</w:t>
      </w:r>
    </w:p>
    <w:p w14:paraId="0F519042" w14:textId="77777777" w:rsidR="00F2656D" w:rsidRPr="004C7C81" w:rsidRDefault="00F2656D" w:rsidP="008547A0">
      <w:pPr>
        <w:pStyle w:val="Untertitel"/>
        <w:rPr>
          <w:lang w:val="de-DE"/>
        </w:rPr>
      </w:pPr>
      <w:r w:rsidRPr="004C7C81">
        <w:rPr>
          <w:lang w:val="de-DE"/>
        </w:rPr>
        <w:t>www.homag.com</w:t>
      </w:r>
    </w:p>
    <w:p w14:paraId="0F519043" w14:textId="77777777" w:rsidR="00F2656D" w:rsidRDefault="00F2656D" w:rsidP="008547A0">
      <w:pPr>
        <w:pStyle w:val="Untertitel"/>
        <w:rPr>
          <w:lang w:val="de-DE"/>
        </w:rPr>
      </w:pPr>
    </w:p>
    <w:p w14:paraId="44939384" w14:textId="77777777" w:rsidR="004C7C81" w:rsidRPr="004C7C81" w:rsidRDefault="004C7C81" w:rsidP="004C7C81">
      <w:pPr>
        <w:rPr>
          <w:lang w:val="de-DE"/>
        </w:rPr>
      </w:pPr>
    </w:p>
    <w:p w14:paraId="0F519044" w14:textId="77777777" w:rsidR="00F2656D" w:rsidRPr="004C7C81" w:rsidRDefault="00F2656D" w:rsidP="008547A0">
      <w:pPr>
        <w:pStyle w:val="Untertitel"/>
        <w:rPr>
          <w:lang w:val="de-DE"/>
        </w:rPr>
      </w:pPr>
    </w:p>
    <w:p w14:paraId="0F519045" w14:textId="15183818" w:rsidR="00F12542" w:rsidRPr="005C658D" w:rsidRDefault="00F12542" w:rsidP="008547A0">
      <w:pPr>
        <w:pStyle w:val="Untertitel"/>
        <w:rPr>
          <w:b/>
        </w:rPr>
      </w:pPr>
      <w:r>
        <w:rPr>
          <w:b/>
        </w:rPr>
        <w:lastRenderedPageBreak/>
        <w:t>Ms. Dejana Seeger</w:t>
      </w:r>
    </w:p>
    <w:p w14:paraId="4A579205" w14:textId="597BE669" w:rsidR="00640964" w:rsidRPr="005C658D" w:rsidRDefault="00226288" w:rsidP="00036035">
      <w:pPr>
        <w:pStyle w:val="Untertitel"/>
      </w:pPr>
      <w:r>
        <w:t>Digital Product Innovation</w:t>
      </w:r>
    </w:p>
    <w:p w14:paraId="0F519047" w14:textId="70528FC5" w:rsidR="00F12542" w:rsidRPr="005C658D" w:rsidRDefault="00F12542" w:rsidP="008547A0">
      <w:pPr>
        <w:pStyle w:val="Untertitel"/>
      </w:pPr>
      <w:r>
        <w:t>Tel.</w:t>
      </w:r>
      <w:r>
        <w:tab/>
        <w:t>+49 (0)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DE20" w14:textId="77777777" w:rsidR="008A0933" w:rsidRDefault="008A0933">
      <w:r>
        <w:separator/>
      </w:r>
    </w:p>
  </w:endnote>
  <w:endnote w:type="continuationSeparator" w:id="0">
    <w:p w14:paraId="57E86545" w14:textId="77777777" w:rsidR="008A0933" w:rsidRDefault="008A0933">
      <w:r>
        <w:continuationSeparator/>
      </w:r>
    </w:p>
  </w:endnote>
  <w:endnote w:type="continuationNotice" w:id="1">
    <w:p w14:paraId="5A5C2991" w14:textId="77777777" w:rsidR="008A0933" w:rsidRDefault="008A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A4626C"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8456" w14:textId="77777777" w:rsidR="008A0933" w:rsidRDefault="008A0933">
      <w:r>
        <w:separator/>
      </w:r>
    </w:p>
  </w:footnote>
  <w:footnote w:type="continuationSeparator" w:id="0">
    <w:p w14:paraId="33BC76FF" w14:textId="77777777" w:rsidR="008A0933" w:rsidRDefault="008A0933">
      <w:r>
        <w:continuationSeparator/>
      </w:r>
    </w:p>
  </w:footnote>
  <w:footnote w:type="continuationNotice" w:id="1">
    <w:p w14:paraId="5DB24986" w14:textId="77777777" w:rsidR="008A0933" w:rsidRDefault="008A0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Digitalization</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595"/>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D6BF1"/>
    <w:rsid w:val="000E13E2"/>
    <w:rsid w:val="000E2286"/>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65E"/>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52D"/>
    <w:rsid w:val="00274D1F"/>
    <w:rsid w:val="0027604E"/>
    <w:rsid w:val="00276C42"/>
    <w:rsid w:val="00281372"/>
    <w:rsid w:val="0028344B"/>
    <w:rsid w:val="00283CA0"/>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753C4"/>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48"/>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C7C81"/>
    <w:rsid w:val="004D0BFA"/>
    <w:rsid w:val="004D37EA"/>
    <w:rsid w:val="004D445E"/>
    <w:rsid w:val="004D7330"/>
    <w:rsid w:val="004D76C3"/>
    <w:rsid w:val="004E1ED3"/>
    <w:rsid w:val="004E30F0"/>
    <w:rsid w:val="004E5095"/>
    <w:rsid w:val="004E5B50"/>
    <w:rsid w:val="004E6AA2"/>
    <w:rsid w:val="004E720E"/>
    <w:rsid w:val="004F11E1"/>
    <w:rsid w:val="004F6D0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1948"/>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0986"/>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0670"/>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52EC"/>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42FF"/>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D4C4B"/>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005A"/>
    <w:rsid w:val="00A714C7"/>
    <w:rsid w:val="00A7235B"/>
    <w:rsid w:val="00A72E04"/>
    <w:rsid w:val="00A7316C"/>
    <w:rsid w:val="00A73611"/>
    <w:rsid w:val="00A73AAF"/>
    <w:rsid w:val="00A841F4"/>
    <w:rsid w:val="00A93F56"/>
    <w:rsid w:val="00A975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54D8"/>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681</Words>
  <Characters>4291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2</cp:revision>
  <cp:lastPrinted>2018-02-22T19:43:00Z</cp:lastPrinted>
  <dcterms:created xsi:type="dcterms:W3CDTF">2025-03-28T09:57:00Z</dcterms:created>
  <dcterms:modified xsi:type="dcterms:W3CDTF">2025-03-28T09:57:00Z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